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996440" cy="335280"/>
            <wp:effectExtent l="19050" t="0" r="3810" b="0"/>
            <wp:docPr id="1" name="Рисунок 1" descr="https://fsd.videouroki.net/html/2020/04/27/v_5ea67c5ef20ca/997507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20/04/27/v_5ea67c5ef20ca/99750788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95475" cy="1419225"/>
            <wp:effectExtent l="19050" t="0" r="9525" b="0"/>
            <wp:wrapSquare wrapText="bothSides"/>
            <wp:docPr id="35" name="Рисунок 2" descr="https://fsd.videouroki.net/html/2020/04/27/v_5ea67c5ef20ca/9975078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0/04/27/v_5ea67c5ef20ca/99750788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«Мы внуки страны,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победившей</w:t>
      </w:r>
      <w:proofErr w:type="gramEnd"/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фашизм»!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Я не напрасно беспокоюсь,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Чтоб не забылась та война: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Ведь эта память – наша совесть,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Она, как сила, нам нужна…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Ребята, вы родились и выросли на мирной земле. Вы хорошо знаете, как шумят весенние грозы, но никогда не слышали орудийного грома. В следующем году мы с вами будем отмечать 75-летие со дня освобождения нашей страны от фашистско-немецких захватчиков. Вы видите, как строят новые дома, но не подозреваете, как легко разрушаются дома под градом бомб и снарядов. Вы знаете, как обрываются сны, но тебе трудно поверить, что человеческую жизнь оборвать так же просто, как весёлый утренний сон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.</w:t>
      </w:r>
      <w:proofErr w:type="gramEnd"/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сорок первом памятном году 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Из гнезда фашистского Берлина 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Всей земле, всем людям на беду 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Ринулась железная лавина. 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Была самая короткая ночь в году. Люди мирно спали. И вдруг: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— Война! Война!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Напав на Советский Союз, фашистская Германия вела агрессивную, несправедливую во всех отношениях войну. Гитлер прямо заявил: «Нам недостаточно разбить русскую армию и захватить Ленинград, Москву и Кавказ. Мы должны стереть с лица земли эту страну и уничтожить ее народ…». И для этих целей были применены самые жестокие и бесчеловечные методы: истребление женщин, стариков и детей, истязание военнопленных, насилие, грабежи, уничтожение памятников культуры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Началась Великая Отечественная война. Она продолжалась четыре года.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Нелёгким был путь к победе. Враги напали на нас неожиданно. У них было больше танков и самолетов. Фашистская Германия и ее союзники обрушили на нашу страну удар невиданной в истории армии вторжения: 190 дивизий (до 5 млн. человек), свыше 4 тыс. танков, более 47 тыс. орудий и минометов, около 4,3 тыс. самолетов, до 250 кораблей. Наши армии отступали. Бои шли на земле, в небе, на море.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ходе Великой Отечественной войны наша армия провела шесть гигантских битв и около 40 крупных наступательных операций: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Брестская крепость.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Брестская крепость стояла на самой границе. Атаковали её фашисты в первый же день войны. Думали: день - и крепость у них в руках. Целый месяц держались наши солдаты. А когда сил не осталось и фашисты ворвались в крепость, последний её защитник написал штыком на стене: «Я умираю, но не сдаюсь».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570220" cy="3794760"/>
            <wp:effectExtent l="19050" t="0" r="0" b="0"/>
            <wp:docPr id="2" name="Рисунок 2" descr="https://fsd.videouroki.net/html/2020/04/27/v_5ea67c5ef20ca/9975078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0/04/27/v_5ea67c5ef20ca/99750788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867400" cy="3627120"/>
            <wp:effectExtent l="19050" t="0" r="0" b="0"/>
            <wp:docPr id="3" name="Рисунок 3" descr="https://fsd.videouroki.net/html/2020/04/27/v_5ea67c5ef20ca/9975078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20/04/27/v_5ea67c5ef20ca/99750788_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Битва под Москвой.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Сентябрь 41-го года. Враг подошел к столице.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Гитлер придавал исключительное значение захвату Москвы. Он полагал, что стоит только его войскам войти в Москву – и советский народ будет покорён. Но этим планам не суждено было осуществиться.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943600" cy="3238500"/>
            <wp:effectExtent l="19050" t="0" r="0" b="0"/>
            <wp:docPr id="4" name="Рисунок 4" descr="https://fsd.videouroki.net/html/2020/04/27/v_5ea67c5ef20ca/9975078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20/04/27/v_5ea67c5ef20ca/99750788_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Блокада Ленинграда.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Все это страшные лики войны. 8 сентября 1941 года гитлеровцам удалось замкнуть блокадное кольцо вокруг Ленинграда. Героическая оборона Ленинграда, который 900 дней находился в кольце вражеской блокады. На долю его жителей выпали неимоверные трудности и лишения. Они жили под постоянными бомбежками и обстрелами, мерзли, умирали от голода. Не было ни одной ленинградской семьи, которая не потеряла бы 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своих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близких. Жизнь ленинградцев во время блокады – каждодневный подвиг.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Истощенные голодом, обессилевшие и измученные непрерывными бомбежками и обстрелами, ленинградцы жили в неотапливаемых комнатах с заделанными картоном окнами, потому что стекла были выбиты взрывной волной. Тускло светили коптилки. Замерзали водопровод и канализация. За водой для питья приходилось ходить на набережную Невы, с трудом спускаться на лед, брать воду в быстро мерзнущих прорубях, а потом под обстрелом доставлять ее домой. Остановились трамваи, троллейбусы, автобусы. Основной «транспорт» жителей города – детские саночки. На них везли скарб из разрушенных домов, мебель для отопления, воду из проруби в бидончиках или кастрюльках, 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тяжело больных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умерших, завернутых в простыни (дерева на гробы не было). Смерть входила во все дома. Изнуренные люди умирали прямо на улицах. Свыше 640 тысяч ленинградцев погибли от голода.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Враги надеялись, что голодающие, мерзнущие люди перессорятся между собой из-за куска хлеба, из-за полена дров, перестанут защищать город 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конце концов сдадут его. Но фашисты просчитались. Те, кто пережил блокаду, до сих пор помнят глубокую человечность безмерно страдавших ленинградцев, их доверие и уважение друг к другу.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январе 1943 года вражеское кольцо блокады было прорвано. Ленинград получил связь с Большой землей. Это означало, что ленинградцы больше не будут умирать от голода. Вместе с ними эту победу отмечали все советские люди.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Окончательный разгром фашистских войск под Ленинградом был завершен 27 января 1944 года.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427220" cy="3710940"/>
            <wp:effectExtent l="19050" t="0" r="0" b="0"/>
            <wp:docPr id="5" name="Рисунок 5" descr="https://fsd.videouroki.net/html/2020/04/27/v_5ea67c5ef20ca/99750788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20/04/27/v_5ea67c5ef20ca/99750788_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762500" cy="3459480"/>
            <wp:effectExtent l="19050" t="0" r="0" b="0"/>
            <wp:docPr id="6" name="Рисунок 6" descr="https://fsd.videouroki.net/html/2020/04/27/v_5ea67c5ef20ca/99750788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html/2020/04/27/v_5ea67c5ef20ca/99750788_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Сталинградская битва.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 Сталинградская битва была самой ожесточённой из всех битв Вов. Защитники Сталинграда были сильнее смерти. В зареве пожарищ, в несмолкаемом грохоте разрывов они сражались за каждый дом, за каждый этаж целых 200 дней, и они победили. « Ни шагу назад! Стоять насмерть! За Волгой для нас земли нет!» - так поклялись бесстрашные защитники города.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 период Сталинградской битвы местом самых ожесточенных боев стал Мамаев курган, защитники Сталинграда называли его главной высотой России.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 двадцать дней и ночей фашисты рвались на эту высоту, но так и не смогли захватить ее полностью. Вершина кургана много раз переходила из рук в руки, но все же осталась в руках ее защитников.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943600" cy="3977640"/>
            <wp:effectExtent l="19050" t="0" r="0" b="0"/>
            <wp:docPr id="7" name="Рисунок 7" descr="https://fsd.videouroki.net/html/2020/04/27/v_5ea67c5ef20ca/9975078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html/2020/04/27/v_5ea67c5ef20ca/99750788_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Курская битва.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результате битвы на Курской дуге стратегическая инициатива окончательно перешла к Красной Армии. 50 дней шли ожесточённые бои на земле и в воздухе. 12 июля под Прохоровкой произошло крупнейшее в истории второй мировой войны танковое сражение, которое закончилось победой советских танкистов.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Потери советских войск были велики: 860 тыс. человек, 6 тыс. танков, свыше 5 тыс. орудий и минометов, 1,5 тыс. боевых самолетов. 5 августа 1943 г. в честь освобождения Орла и Белгорода Москва салютовала 12 артиллерийскими залпами из 120 орудий. Это был первый салют Великой Отечественной в годы войны, рождение традиции, имеющей свое продолжение и в наши дни. Победы под Курском и затем в битве за Днепр закрепили коренной перелом в Великой Отечественной войне.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861560" cy="3634740"/>
            <wp:effectExtent l="19050" t="0" r="0" b="0"/>
            <wp:docPr id="8" name="Рисунок 8" descr="https://fsd.videouroki.net/html/2020/04/27/v_5ea67c5ef20ca/99750788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html/2020/04/27/v_5ea67c5ef20ca/99750788_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3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Битва за Берлин.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Берлинская наступательная операция - одна из последних стратегических операций советских войск на Европейском театре военных действий, продолжалась 23 дня - с 16 апреля по 8 мая 1945 года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Конец апреля и первые дни мая 1945 года - время решительного штурма фашистской столицы. С продвижением советских войск к центральной части города сопротивление гитлеровцев резко усилилось. Каждую улицу, каждый дом приходилось брать с боя.  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Солдат Николай </w:t>
      </w:r>
      <w:proofErr w:type="spell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Масалов</w:t>
      </w:r>
      <w:proofErr w:type="spell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одной из берлинских улиц, рискуя жизнью, под огнём врага вынес с места боя плачущую немецкую девочку.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351020" cy="3230880"/>
            <wp:effectExtent l="19050" t="0" r="0" b="0"/>
            <wp:docPr id="9" name="Рисунок 9" descr="https://fsd.videouroki.net/html/2020/04/27/v_5ea67c5ef20ca/99750788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html/2020/04/27/v_5ea67c5ef20ca/99750788_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Прогремели великие битвы: Московская,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-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Чудеса героизма и храбрости проявили наши люди, защищая от фашистов родную землю.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Неугасима память поколений</w:t>
      </w:r>
      <w:proofErr w:type="gramStart"/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>И</w:t>
      </w:r>
      <w:proofErr w:type="gramEnd"/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память тех, кого так свято чтим,</w:t>
      </w: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>Давайте, люди, встанем на мгновенье</w:t>
      </w:r>
      <w:r w:rsidRPr="00BA0D4B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br/>
        <w:t>И в скорби постоим и помолчим.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(Минута молчания)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Символом мира, символом спокойного и прекрасного будущего, вестником добра – является Голубь!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Мы запускаем в небо голубей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Невинно белых, сказочно красивых,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 всегда над Родиной моей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9925" cy="2305050"/>
            <wp:effectExtent l="19050" t="0" r="9525" b="0"/>
            <wp:wrapSquare wrapText="bothSides"/>
            <wp:docPr id="34" name="Рисунок 3" descr="https://fsd.videouroki.net/html/2020/04/27/v_5ea67c5ef20ca/99750788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20/04/27/v_5ea67c5ef20ca/99750788_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а синем </w:t>
      </w:r>
      <w:proofErr w:type="gramStart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небе</w:t>
      </w:r>
      <w:proofErr w:type="gramEnd"/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солнце нам светило.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Мы отпускаем в небо голубей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Знак мира, счастья и свободы,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Чтобы цвели сады, в горах журчал ручей,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 занимались мирные восходы,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Чтоб по весне к нам аист прилетел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свил гнездо на дереве высоком,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трактора на поле вышли к сроку.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Сегодня первый день, опять звенит звонок,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Закончилась весёлая пора,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И вновь в который раз с друзьями на урок</w:t>
      </w:r>
    </w:p>
    <w:p w:rsidR="00BA0D4B" w:rsidRPr="00BA0D4B" w:rsidRDefault="00BA0D4B" w:rsidP="00BA0D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Ведёт учитель нас со школьного двора!</w:t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Выпуская птиц в небо, мы отпускаем свои желания. Давайте запомним… 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Год Памяти и Славы!</w:t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BA0D4B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074920" cy="3810000"/>
            <wp:effectExtent l="19050" t="0" r="0" b="0"/>
            <wp:docPr id="10" name="Рисунок 10" descr="https://fsd.videouroki.net/html/2020/04/27/v_5ea67c5ef20ca/9975078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20/04/27/v_5ea67c5ef20ca/99750788_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Пусть мирных дней отсчёт ведёт Отчизна!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Людьми пусть правят только МИР и ДОБРОТА!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Пусть будет ДЕНЬ ПОБЕДЫ над фашизмом –</w:t>
      </w:r>
      <w:r w:rsidRPr="00BA0D4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ПОБЕДОЙ МИРА на Планете НАВСЕГДА!..</w:t>
      </w:r>
    </w:p>
    <w:p w:rsidR="00BA0D4B" w:rsidRPr="00BA0D4B" w:rsidRDefault="00BA0D4B" w:rsidP="00BA0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A0D4B" w:rsidRPr="00BA0D4B" w:rsidRDefault="00BA0D4B" w:rsidP="00BA0D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4831080" cy="3208020"/>
            <wp:effectExtent l="19050" t="0" r="7620" b="0"/>
            <wp:docPr id="11" name="Рисунок 11" descr="https://fsd.videouroki.net/html/2020/04/27/v_5ea67c5ef20ca/99750788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html/2020/04/27/v_5ea67c5ef20ca/99750788_1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D4B" w:rsidRPr="00BA0D4B" w:rsidSect="0037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D1E"/>
    <w:multiLevelType w:val="multilevel"/>
    <w:tmpl w:val="3A5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27ECF"/>
    <w:multiLevelType w:val="multilevel"/>
    <w:tmpl w:val="27A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F30DC"/>
    <w:multiLevelType w:val="multilevel"/>
    <w:tmpl w:val="2B5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916211"/>
    <w:multiLevelType w:val="multilevel"/>
    <w:tmpl w:val="F9F6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E1253"/>
    <w:multiLevelType w:val="multilevel"/>
    <w:tmpl w:val="7096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71FCD"/>
    <w:multiLevelType w:val="multilevel"/>
    <w:tmpl w:val="58C0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4E3377"/>
    <w:multiLevelType w:val="multilevel"/>
    <w:tmpl w:val="34B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D73C54"/>
    <w:multiLevelType w:val="multilevel"/>
    <w:tmpl w:val="2132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D4B"/>
    <w:rsid w:val="00121A79"/>
    <w:rsid w:val="003712F8"/>
    <w:rsid w:val="0092416B"/>
    <w:rsid w:val="00BA0D4B"/>
    <w:rsid w:val="00F0449D"/>
    <w:rsid w:val="00F0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F8"/>
  </w:style>
  <w:style w:type="paragraph" w:styleId="2">
    <w:name w:val="heading 2"/>
    <w:basedOn w:val="a"/>
    <w:link w:val="20"/>
    <w:uiPriority w:val="9"/>
    <w:qFormat/>
    <w:rsid w:val="00BA0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A0D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D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D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BA0D4B"/>
  </w:style>
  <w:style w:type="character" w:styleId="a4">
    <w:name w:val="Hyperlink"/>
    <w:basedOn w:val="a0"/>
    <w:uiPriority w:val="99"/>
    <w:semiHidden/>
    <w:unhideWhenUsed/>
    <w:rsid w:val="00BA0D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6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3537">
              <w:marLeft w:val="0"/>
              <w:marRight w:val="0"/>
              <w:marTop w:val="0"/>
              <w:marBottom w:val="10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1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0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3544">
                                      <w:marLeft w:val="-360"/>
                                      <w:marRight w:val="-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21" w:color="E6E6E6"/>
                                        <w:right w:val="none" w:sz="0" w:space="0" w:color="auto"/>
                                      </w:divBdr>
                                      <w:divsChild>
                                        <w:div w:id="152240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44273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single" w:sz="4" w:space="0" w:color="E5E5E5"/>
                                        <w:left w:val="single" w:sz="4" w:space="0" w:color="E5E5E5"/>
                                        <w:bottom w:val="single" w:sz="4" w:space="0" w:color="E5E5E5"/>
                                        <w:right w:val="single" w:sz="4" w:space="0" w:color="E5E5E5"/>
                                      </w:divBdr>
                                      <w:divsChild>
                                        <w:div w:id="37304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9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25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595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14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569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1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004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02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60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395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02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601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75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4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67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27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6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410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66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05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528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4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1240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19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350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52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69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86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94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051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0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13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45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709785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4444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39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8884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67304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3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9182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3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3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5393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419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8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8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49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40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832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16915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746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63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525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49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443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9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423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63015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58152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6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78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59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42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31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100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0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347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27340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8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63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01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40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12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048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676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5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41990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860398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84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90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47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77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637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1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461691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74149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8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01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0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820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172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7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04798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37381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2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17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566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46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1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95743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798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46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8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96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596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995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2118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6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423572">
          <w:marLeft w:val="-27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52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2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6560">
                      <w:marLeft w:val="636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235508">
                      <w:marLeft w:val="636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1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33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15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Бугульма</cp:lastModifiedBy>
  <cp:revision>5</cp:revision>
  <dcterms:created xsi:type="dcterms:W3CDTF">2020-05-01T16:47:00Z</dcterms:created>
  <dcterms:modified xsi:type="dcterms:W3CDTF">2020-05-03T17:34:00Z</dcterms:modified>
</cp:coreProperties>
</file>